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“</w:t>
      </w:r>
      <w:r>
        <w:rPr>
          <w:rtl w:val="0"/>
        </w:rPr>
        <w:t>Bradley, Chondrites, and Professional Development</w:t>
      </w:r>
      <w:r>
        <w:rPr>
          <w:rtl w:val="0"/>
        </w:rPr>
        <w:t>”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Bruce will discuss each of the three subjects: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Bradley Stoughton - Who was he, and why was he revered in the metals industry and academia?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Chondrites - Bruce will discuss his work on reheated chondrites (meteorites) while in grad school at Lehigh.  Metallography and electron microprobe analysis were used to deduce the thermal histories of eight meteorites.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Professional Development - Why is it important to continually educate and develop ourselves throughout our careers?  Rather than lecture about this topic, Bruce will lead us in a couple of group exercises from his experience (hopefully some fun!).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